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 xml:space="preserve">ФОРМЫ ДОКУМЕНТОВ и СОДЕРЖАНИЕ ДЕЯТЕЛЬНОСТИ 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>СПЕЦИАЛИСТОВ в УСЛОВИЯХ ВВЕДЕНИЯ</w:t>
      </w:r>
      <w:r w:rsidR="003240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26275">
        <w:rPr>
          <w:rFonts w:ascii="Times New Roman" w:hAnsi="Times New Roman" w:cs="Times New Roman"/>
          <w:sz w:val="28"/>
          <w:szCs w:val="28"/>
        </w:rPr>
        <w:t xml:space="preserve"> ИНКЛЮЗИВНОГО 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>Содержание деятельности ОУ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>1.Примерное содержание Программы развития образовательного учреждения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 xml:space="preserve">2.Технология создания личностно-ориентированной модели </w:t>
      </w:r>
      <w:proofErr w:type="spellStart"/>
      <w:r w:rsidRPr="00126275">
        <w:rPr>
          <w:rFonts w:ascii="Times New Roman" w:hAnsi="Times New Roman" w:cs="Times New Roman"/>
          <w:sz w:val="28"/>
          <w:szCs w:val="28"/>
        </w:rPr>
        <w:t>абилитационного</w:t>
      </w:r>
      <w:proofErr w:type="spellEnd"/>
      <w:r w:rsidRPr="00126275">
        <w:rPr>
          <w:rFonts w:ascii="Times New Roman" w:hAnsi="Times New Roman" w:cs="Times New Roman"/>
          <w:sz w:val="28"/>
          <w:szCs w:val="28"/>
        </w:rPr>
        <w:t xml:space="preserve"> процесса в образовательном учреждении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>Организация службы сопровождения ОУ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>1.Типовое положение о службе психолого-педагогического и социального сопровождения ОУ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>2.Типовое положение о методическом объединении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>3.План работы методического объединения службы психолого-педагогического и социального сопровождения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>4.Протокол заседания методического объединения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>5.Протокол заседания методического совета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>Организация деятельности специалистов службы сопровождения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>1.Требования к оформлению коррекционно-развивающих программ, используемых в работе педагога-психолога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>2.План работы на год учителя – дефектолога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>3.Примерные формы оформления документации учителя-дефектолога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>4.Дефектологическое представление на учащегося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>5.Годовой отчет учителя-дефектолога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  <w:r w:rsidRPr="00126275">
        <w:rPr>
          <w:rFonts w:ascii="Times New Roman" w:hAnsi="Times New Roman" w:cs="Times New Roman"/>
          <w:sz w:val="28"/>
          <w:szCs w:val="28"/>
        </w:rPr>
        <w:t>6.Рекомендации по организации деятельности педагогического и обслуживающего персонала смешанной группы ДОУ</w:t>
      </w: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</w:p>
    <w:p w:rsidR="00126275" w:rsidRPr="00126275" w:rsidRDefault="00126275" w:rsidP="00126275">
      <w:pPr>
        <w:rPr>
          <w:rFonts w:ascii="Times New Roman" w:hAnsi="Times New Roman" w:cs="Times New Roman"/>
          <w:sz w:val="28"/>
          <w:szCs w:val="28"/>
        </w:rPr>
      </w:pPr>
    </w:p>
    <w:p w:rsidR="00852C4B" w:rsidRPr="00126275" w:rsidRDefault="00852C4B">
      <w:pPr>
        <w:rPr>
          <w:rFonts w:ascii="Times New Roman" w:hAnsi="Times New Roman" w:cs="Times New Roman"/>
          <w:sz w:val="28"/>
          <w:szCs w:val="28"/>
        </w:rPr>
      </w:pPr>
    </w:p>
    <w:sectPr w:rsidR="00852C4B" w:rsidRPr="0012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75"/>
    <w:rsid w:val="00126275"/>
    <w:rsid w:val="003240B6"/>
    <w:rsid w:val="004E38F3"/>
    <w:rsid w:val="008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Home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4</cp:revision>
  <dcterms:created xsi:type="dcterms:W3CDTF">2016-04-11T14:52:00Z</dcterms:created>
  <dcterms:modified xsi:type="dcterms:W3CDTF">2016-04-11T15:07:00Z</dcterms:modified>
</cp:coreProperties>
</file>