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251D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15">
        <w:rPr>
          <w:rFonts w:ascii="Times New Roman" w:hAnsi="Times New Roman" w:cs="Times New Roman"/>
          <w:b/>
          <w:sz w:val="28"/>
          <w:szCs w:val="28"/>
        </w:rPr>
        <w:t>О доступе к информационным системам и информационно-коммуникационным сетям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В соответствии с программой развития в школе сформирована достаточная материально-техническая база для создания единого информационного пространства.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Компьютерной техникой оснащены</w:t>
      </w:r>
      <w:r w:rsidR="00251D15">
        <w:rPr>
          <w:rFonts w:ascii="Times New Roman" w:hAnsi="Times New Roman" w:cs="Times New Roman"/>
        </w:rPr>
        <w:t xml:space="preserve"> 50</w:t>
      </w:r>
      <w:r w:rsidRPr="00251D15">
        <w:rPr>
          <w:rFonts w:ascii="Times New Roman" w:hAnsi="Times New Roman" w:cs="Times New Roman"/>
        </w:rPr>
        <w:t>% рабочих мест педагогов, что позволяет активнее использовать информационные технологии в учебном процессе. Для удобства учащихся и педагогов в библиотеке установлены компьютеры, подключенные к Интернету.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 xml:space="preserve">В </w:t>
      </w:r>
      <w:r w:rsidR="00251D15">
        <w:rPr>
          <w:rFonts w:ascii="Times New Roman" w:hAnsi="Times New Roman" w:cs="Times New Roman"/>
        </w:rPr>
        <w:t>3</w:t>
      </w:r>
      <w:r w:rsidRPr="00251D15">
        <w:rPr>
          <w:rFonts w:ascii="Times New Roman" w:hAnsi="Times New Roman" w:cs="Times New Roman"/>
        </w:rPr>
        <w:t xml:space="preserve"> кабинетах школы установлены интерактивные доски. Использование интерактивного оборудования, электронных и цифровых образовательных Интернет-ресурсов на уроках и во внеурочной деятельности позволяет педагогам использовать такие методы и приемы обучения, которые способствуют развитию познавательных процессов обучающихся и повышению мотивации к изучению предметов.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 xml:space="preserve">Инициативная группа учеников и учителей активно наполняют информацией школьный сайт. С помощью него любой пользователь сети Интернет может познакомиться с деятельностью школы, </w:t>
      </w:r>
      <w:proofErr w:type="spellStart"/>
      <w:r w:rsidRPr="00251D15">
        <w:rPr>
          <w:rFonts w:ascii="Times New Roman" w:hAnsi="Times New Roman" w:cs="Times New Roman"/>
        </w:rPr>
        <w:t>фотоотчетами</w:t>
      </w:r>
      <w:proofErr w:type="spellEnd"/>
      <w:r w:rsidRPr="00251D15">
        <w:rPr>
          <w:rFonts w:ascii="Times New Roman" w:hAnsi="Times New Roman" w:cs="Times New Roman"/>
        </w:rPr>
        <w:t xml:space="preserve"> различных мероприятий, узнает много интересного о школе.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Иными словами, в школе созданы все условия для плодотворного внедрения современных педагогических технологий в учебный процесс, самостоятельного поиска путей совершенствования знаний учениками.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 xml:space="preserve"> Полезные ссылки для </w:t>
      </w:r>
      <w:proofErr w:type="gramStart"/>
      <w:r w:rsidRPr="00251D15">
        <w:rPr>
          <w:rFonts w:ascii="Times New Roman" w:hAnsi="Times New Roman" w:cs="Times New Roman"/>
        </w:rPr>
        <w:t>обучающихся</w:t>
      </w:r>
      <w:proofErr w:type="gramEnd"/>
      <w:r w:rsidRPr="00251D15">
        <w:rPr>
          <w:rFonts w:ascii="Times New Roman" w:hAnsi="Times New Roman" w:cs="Times New Roman"/>
        </w:rPr>
        <w:t>: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Официальный информационный портал ЕГЭ: http://www.ege.edu.ru/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Федеральный институт педагогических измерений: http://fipi.ru/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ЕГЭ по русскому языку: http://www1.ege.edu.ru/classes-11/egerus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ЕГЭ по математике: http://www1.ege.edu.ru/classes-11/egemath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Федеральный центр тестирования: http://www.rustest.ru/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Интернет-журнал "</w:t>
      </w:r>
      <w:proofErr w:type="spellStart"/>
      <w:r w:rsidRPr="00251D15">
        <w:rPr>
          <w:rFonts w:ascii="Times New Roman" w:hAnsi="Times New Roman" w:cs="Times New Roman"/>
        </w:rPr>
        <w:t>Затеево</w:t>
      </w:r>
      <w:proofErr w:type="spellEnd"/>
      <w:r w:rsidRPr="00251D15">
        <w:rPr>
          <w:rFonts w:ascii="Times New Roman" w:hAnsi="Times New Roman" w:cs="Times New Roman"/>
        </w:rPr>
        <w:t>": http://zateevo.ru/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 xml:space="preserve"> Полезные ссылки для родителей: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Электронный журнал. АСУ РСО: http://nschool.tgl.net.ru/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 xml:space="preserve">Воспитание без наказания: http://ciapt.ru/vospitanie-bez-nakazaniya-ili-chego-na-samom-dele-khochet-rebenok/   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 xml:space="preserve">Я - родитель. Фонд поддержки детей, находящихся в трудной жизненной ситуации. </w:t>
      </w:r>
      <w:proofErr w:type="spellStart"/>
      <w:r w:rsidRPr="00251D15">
        <w:rPr>
          <w:rFonts w:ascii="Times New Roman" w:hAnsi="Times New Roman" w:cs="Times New Roman"/>
        </w:rPr>
        <w:t>www.ya-roditel.ru</w:t>
      </w:r>
      <w:proofErr w:type="spellEnd"/>
      <w:r w:rsidRPr="00251D15">
        <w:rPr>
          <w:rFonts w:ascii="Times New Roman" w:hAnsi="Times New Roman" w:cs="Times New Roman"/>
        </w:rPr>
        <w:t xml:space="preserve">  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 xml:space="preserve">Лабиринт: Заходи, если хочешь найти выход. </w:t>
      </w:r>
      <w:proofErr w:type="gramStart"/>
      <w:r w:rsidRPr="00251D15">
        <w:rPr>
          <w:rFonts w:ascii="Times New Roman" w:hAnsi="Times New Roman" w:cs="Times New Roman"/>
        </w:rPr>
        <w:t>Коллективный</w:t>
      </w:r>
      <w:proofErr w:type="gramEnd"/>
      <w:r w:rsidRPr="00251D15">
        <w:rPr>
          <w:rFonts w:ascii="Times New Roman" w:hAnsi="Times New Roman" w:cs="Times New Roman"/>
        </w:rPr>
        <w:t xml:space="preserve"> </w:t>
      </w:r>
      <w:proofErr w:type="spellStart"/>
      <w:r w:rsidRPr="00251D15">
        <w:rPr>
          <w:rFonts w:ascii="Times New Roman" w:hAnsi="Times New Roman" w:cs="Times New Roman"/>
        </w:rPr>
        <w:t>блог</w:t>
      </w:r>
      <w:proofErr w:type="spellEnd"/>
      <w:r w:rsidRPr="00251D15">
        <w:rPr>
          <w:rFonts w:ascii="Times New Roman" w:hAnsi="Times New Roman" w:cs="Times New Roman"/>
        </w:rPr>
        <w:t xml:space="preserve"> молодых психологов и социальных педагогов. </w:t>
      </w:r>
      <w:proofErr w:type="gramStart"/>
      <w:r w:rsidRPr="00251D15">
        <w:rPr>
          <w:rFonts w:ascii="Times New Roman" w:hAnsi="Times New Roman" w:cs="Times New Roman"/>
        </w:rPr>
        <w:t>Рекомендован</w:t>
      </w:r>
      <w:proofErr w:type="gramEnd"/>
      <w:r w:rsidRPr="00251D15">
        <w:rPr>
          <w:rFonts w:ascii="Times New Roman" w:hAnsi="Times New Roman" w:cs="Times New Roman"/>
        </w:rPr>
        <w:t xml:space="preserve"> детям, подросткам и родителям. http://labirint-rzn.blogspot.com/  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1 Сентября. Сайт для учеников и их родителей. http://1september.ru/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 xml:space="preserve">Российский Общеобразовательный портал. Сайт полезен для родителей  </w:t>
      </w:r>
      <w:proofErr w:type="spellStart"/>
      <w:r w:rsidRPr="00251D15">
        <w:rPr>
          <w:rFonts w:ascii="Times New Roman" w:hAnsi="Times New Roman" w:cs="Times New Roman"/>
        </w:rPr>
        <w:t>www.school.edu.ru</w:t>
      </w:r>
      <w:proofErr w:type="spellEnd"/>
      <w:r w:rsidRPr="00251D15">
        <w:rPr>
          <w:rFonts w:ascii="Times New Roman" w:hAnsi="Times New Roman" w:cs="Times New Roman"/>
        </w:rPr>
        <w:t>/</w:t>
      </w:r>
      <w:proofErr w:type="spellStart"/>
      <w:r w:rsidRPr="00251D15">
        <w:rPr>
          <w:rFonts w:ascii="Times New Roman" w:hAnsi="Times New Roman" w:cs="Times New Roman"/>
        </w:rPr>
        <w:t>catalog.asp</w:t>
      </w:r>
      <w:proofErr w:type="spellEnd"/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ПСИХОЛОГИЯ. Консультации детского психолога. http://psihotesti.ru/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ЧУДО-ФОРУМ. Территория специалистов и заботливых родителей. http://smol.chudoforum.ru/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Полезные ссылки для педагогов: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 xml:space="preserve">Сеть творческих учителей: http://www.it-n.ru/                                                                                                                                                              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proofErr w:type="spellStart"/>
      <w:r w:rsidRPr="00251D15">
        <w:rPr>
          <w:rFonts w:ascii="Times New Roman" w:hAnsi="Times New Roman" w:cs="Times New Roman"/>
        </w:rPr>
        <w:t>ЗавучИнфо</w:t>
      </w:r>
      <w:proofErr w:type="spellEnd"/>
      <w:r w:rsidRPr="00251D15">
        <w:rPr>
          <w:rFonts w:ascii="Times New Roman" w:hAnsi="Times New Roman" w:cs="Times New Roman"/>
        </w:rPr>
        <w:t>: http://www.zavuch.info/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Первое сентября: http://ps.1september.ru/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Педагогическая библиотека: http://www.pedlib.ru/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Федеральный институт педагогических измерений: http://www.fipi.ru/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proofErr w:type="gramStart"/>
      <w:r w:rsidRPr="00251D15">
        <w:rPr>
          <w:rFonts w:ascii="Times New Roman" w:hAnsi="Times New Roman" w:cs="Times New Roman"/>
        </w:rPr>
        <w:t>КМ</w:t>
      </w:r>
      <w:proofErr w:type="gramEnd"/>
      <w:r w:rsidRPr="00251D15">
        <w:rPr>
          <w:rFonts w:ascii="Times New Roman" w:hAnsi="Times New Roman" w:cs="Times New Roman"/>
        </w:rPr>
        <w:t xml:space="preserve"> - школа: http://www.km-school.ru/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Каталог образовательных ресурсов сети Интернет: http://katalog.iot.ru/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Единая коллекция Цифровых Образовательных Ресурсов: http://school-collection.edu.ru/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Безопасность ОО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 xml:space="preserve">Система безопасности подразумевает состояние защищенности ОО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образовательной организации, чем </w:t>
      </w:r>
      <w:r w:rsidRPr="00251D15">
        <w:rPr>
          <w:rFonts w:ascii="Times New Roman" w:hAnsi="Times New Roman" w:cs="Times New Roman"/>
        </w:rPr>
        <w:lastRenderedPageBreak/>
        <w:t>обеспечение безопасных условий проведения учебно-воспитательного процесса, которые предполагают гарантии сохранения жизни и здоровья обучающихся.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Под обеспечением безопасности понимают планомерную систематическую работу по всему спектру направлений – организационному, информационному, агитационному, обучающему.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 xml:space="preserve">Обеспечение безопасности ОО – первостепенная задача руководства ОО. 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Безопасность ОО – это совокупность мер и мероприятий образовательной организации,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рациональным действиям в чрезвычайных ситуациях.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Формируется и достигается комплексная безопасность в процессе реализации следующих направлений: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1. Работа по антитеррористической защищенности и противодействию терроризму и экстремизму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Эта работа включает: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проведение совещаний, инструктажей и планерок по вопросам противодействия терроризму и экстремизму;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непрерывный контроль выполнения мероприятий по обеспечению безопасности;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организацию взаимодействия с правоохранительными органами и другими службами, с родительской общественностью.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Основанием для выполнения мероприятий по обеспечению антитеррористической защищенности учреждения, противодействию терроризму и экстремизму является приказ директора.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Организация противодействия терроризму регламентируется основными законодательными актами и иными нормативными правовыми документами: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Закон Российской Федерации от 05 марта 1992 года № 2446-1 «О безопасности»;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Федеральный закон от 06 марта 2006 года № 35-ФЗ «О противодействии терроризму»;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Указ Президента РФ от 15 февраля 2006 года № 116 «О мерах по противодействию терроризму»;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Постановление Правительства РФ от 15 сентября 1999 года № 1040 «О мерах по противодействию терроризму»;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другие федеральные законы, нормативные правовые акты Президента РФ, нормативные правовые акты Правительства РФ, приказы Управления образования.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Опираясь на эти документы, в учреждении разработан пакет документов по организации работы по антитеррористической защищенности образовательного учреждения: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Паспорт безопасности (антитеррористической защищенности) образовательного учреждения;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Паспорт комплексной безопасности образовательного учреждения;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План обеспечения комплексной безопасности на учебный год;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Инструкции, памятки.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2. Пожарная безопасность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proofErr w:type="gramStart"/>
      <w:r w:rsidRPr="00251D15">
        <w:rPr>
          <w:rFonts w:ascii="Times New Roman" w:hAnsi="Times New Roman" w:cs="Times New Roman"/>
        </w:rPr>
        <w:t>Основная концепция и требования по пожарной безопасности определены и сформулированы в Федеральном законе РФ от 21 декабря 1994 года № 63-ФЗ «О пожарной безопасности», Федеральном законе РФ от 11.07.2008 г. № 123-ФЗ «Технический регламент о требованиях пожарной безопасности» и Указом Президента РФ от 21 сентября 2002 года № 1011 «Вопросы Министерства РФ по делам гражданской обороны, чрезвычайным ситуациям и ликвидации последствий стихийных бедствий».</w:t>
      </w:r>
      <w:proofErr w:type="gramEnd"/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Обеспечение пожарной безопасности включает: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обеспечение образовательных организаций первичными средствами пожаротушения в соответствии с нормами, установленными Правилами противопожарного режима в Российской Федерации (ППР РФ);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 xml:space="preserve">неукоснительное выполнение требований </w:t>
      </w:r>
      <w:proofErr w:type="spellStart"/>
      <w:r w:rsidRPr="00251D15">
        <w:rPr>
          <w:rFonts w:ascii="Times New Roman" w:hAnsi="Times New Roman" w:cs="Times New Roman"/>
        </w:rPr>
        <w:t>Госпожнадзора</w:t>
      </w:r>
      <w:proofErr w:type="spellEnd"/>
      <w:r w:rsidRPr="00251D15">
        <w:rPr>
          <w:rFonts w:ascii="Times New Roman" w:hAnsi="Times New Roman" w:cs="Times New Roman"/>
        </w:rPr>
        <w:t xml:space="preserve"> по устранению недостатков по пожарной безопасности;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совершенствование системы оповещения о пожаре и эвакуации людей при пожаре;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 xml:space="preserve">перезарядку огнетушителей (в сроки, </w:t>
      </w:r>
      <w:proofErr w:type="gramStart"/>
      <w:r w:rsidRPr="00251D15">
        <w:rPr>
          <w:rFonts w:ascii="Times New Roman" w:hAnsi="Times New Roman" w:cs="Times New Roman"/>
        </w:rPr>
        <w:t>согласно паспорта</w:t>
      </w:r>
      <w:proofErr w:type="gramEnd"/>
      <w:r w:rsidRPr="00251D15">
        <w:rPr>
          <w:rFonts w:ascii="Times New Roman" w:hAnsi="Times New Roman" w:cs="Times New Roman"/>
        </w:rPr>
        <w:t>) или ремонт при падении давления в огнетушителе ниже допустимого уровня по показаниям манометра;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lastRenderedPageBreak/>
        <w:t>поддержание в надлежащем состоянии путей эвакуации и запасных выходов;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содержание подвальных и подсобных помещений в противопожарном состоянии.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Пожарная безопасность не может быть формальной: первостепенное условие – практическая реализация противопожарных мероприятий, предписанных Законом РФ о пожарной безопасности и Правилами противопожарного режима в Российской Федерации (ППР РФ) и разработанными в образовательной организации локальными нормативными актами и методическими документами по пожарной безопасности.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Наиболее важными локальными нормативно-правовыми документами являются: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Приказ о противопожарных мероприятиях и назначении ответственных за пожарную безопасность.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Инструкция по пожарной безопасности – основной рабочий документ для пользования, в котором отражены практически все вопросы ПБ и действия в случае возникновения пожара.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Инструкция дежурному администратору по пожарной безопасности.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План эвакуации людей в случае пожара.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Инструкция к плану эвакуации людей в случае пожара.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Памятка «Порядок действий при пожаре» (на каждом этаже и в каждом кабинете).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Выписки из Инструкции к плану эвакуации людей в случае пожара (на каждом этаже и в каждом кабинете).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 xml:space="preserve">Обеспечение ПБ конкретизируется </w:t>
      </w:r>
      <w:proofErr w:type="gramStart"/>
      <w:r w:rsidRPr="00251D15">
        <w:rPr>
          <w:rFonts w:ascii="Times New Roman" w:hAnsi="Times New Roman" w:cs="Times New Roman"/>
        </w:rPr>
        <w:t>в приказах директора школы по вопросам обеспечения безопасности в течение всего учебного года в зависимости от конкретной обстановки</w:t>
      </w:r>
      <w:proofErr w:type="gramEnd"/>
      <w:r w:rsidRPr="00251D15">
        <w:rPr>
          <w:rFonts w:ascii="Times New Roman" w:hAnsi="Times New Roman" w:cs="Times New Roman"/>
        </w:rPr>
        <w:t>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Главная цель по обеспечению ПБ в школе – сохранение жизни и здоровья учащихся и персонала за счет высокой степени противопожарного состояния ОО, исключения предпосылок к возгоранию и возникновению пожара.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Регулярно проводятся занятия по основам пожарной безопасности, проверки знаний пожарно-технического минимума, тренировки по эвакуации обучающихся и персонала.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За последние годы наметилась положительная динамика по улучшению материально-технического обеспечения антитеррористических и противопожарных мероприятий: установлены кнопка тревожной сигнализации, автоматическая пожарная сигнализация, система оповещения при пожаре, видеокамеры наблюдения, приобретены новые огнетушители.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3. Гражданская оборона и чрезвычайные ситуации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Возрастание масштабов техногенной деятельности современного общества, увеличение частоты проявления разрушительных сил природы крайне обострили проблемы, связанные с обеспечением безопасности населения, сохранением экономического потенциала и окружающей среды в условиях возникновения чрезвычайных ситуаций.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Анализ причин потерь населения от последствий аварий, катастроф и стихийных бедствий приводит к выводу, что более чем 80% случаев возникновения чрезвычайных ситуаций связано с деятельностью человека и происходит из-за низкого уровня профессиональной подготовки, безответственности и неумения правильно определить свое поведение в условиях чрезвычайных ситуаций.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Системное изучение наиболее вероятных чрезвычайных ситуаций, их особенностей и возможных последствий, обучение поведению в таких условиях призвано подготовить человека к выбору правильного решения для выхода из чрезвычайной ситуации с наименьшими потерями. Такая подготовка должна носить непрерывный характер на всех этапах жизнедеятельности человека.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Так в нашей ОО проводится плановая работа по вопросам ГО и ЧС, а также обучение учащихся и сотрудников ОО по ГО и ЧС. Руководитель ОО, заместитель директора, руководители нештатных аварийных формирований периодически проходят обучение в УМЦ ГО и ЧС г. Оренбурга.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В организации запланировано создание «Уголка гражданской обороны», который: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поможет людям разобраться в сигналах оповещения, порядке действий при возникновении ЧС как мирного, так и военного времени;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даст информацию о тех ЧС, которые могут возникнуть на территории области, города, на своем или соседнем объекте;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ознакомит со способами и порядком защиты работников ОО при возникновении ЧС;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напомнит об основных способах оказания первой медицинской помощи пострадавшим;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ознакомит со структурой ГО, должностными лицами ОО, которые отвечают за ее мероприятия, организуют работу по ГО и ЧС.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4. Взаимодействие с правоохранительными органами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lastRenderedPageBreak/>
        <w:t>МБОУ СОШ имени М.И. Калинина постоянно взаимодействует с правоохранительными органами. Сотрудники МОМВД «</w:t>
      </w:r>
      <w:proofErr w:type="spellStart"/>
      <w:r w:rsidRPr="00251D15">
        <w:rPr>
          <w:rFonts w:ascii="Times New Roman" w:hAnsi="Times New Roman" w:cs="Times New Roman"/>
        </w:rPr>
        <w:t>Бугурусланский</w:t>
      </w:r>
      <w:proofErr w:type="spellEnd"/>
      <w:r w:rsidRPr="00251D15">
        <w:rPr>
          <w:rFonts w:ascii="Times New Roman" w:hAnsi="Times New Roman" w:cs="Times New Roman"/>
        </w:rPr>
        <w:t xml:space="preserve">» регулярно посещают ОО, проводят проверку объекта с составлением акта обследования </w:t>
      </w:r>
      <w:proofErr w:type="gramStart"/>
      <w:r w:rsidRPr="00251D15">
        <w:rPr>
          <w:rFonts w:ascii="Times New Roman" w:hAnsi="Times New Roman" w:cs="Times New Roman"/>
        </w:rPr>
        <w:t>антитеррористической</w:t>
      </w:r>
      <w:proofErr w:type="gramEnd"/>
      <w:r w:rsidRPr="00251D15">
        <w:rPr>
          <w:rFonts w:ascii="Times New Roman" w:hAnsi="Times New Roman" w:cs="Times New Roman"/>
        </w:rPr>
        <w:t xml:space="preserve"> </w:t>
      </w:r>
      <w:proofErr w:type="spellStart"/>
      <w:r w:rsidRPr="00251D15">
        <w:rPr>
          <w:rFonts w:ascii="Times New Roman" w:hAnsi="Times New Roman" w:cs="Times New Roman"/>
        </w:rPr>
        <w:t>укрепленности</w:t>
      </w:r>
      <w:proofErr w:type="spellEnd"/>
      <w:r w:rsidRPr="00251D15">
        <w:rPr>
          <w:rFonts w:ascii="Times New Roman" w:hAnsi="Times New Roman" w:cs="Times New Roman"/>
        </w:rPr>
        <w:t xml:space="preserve"> ОО, а также акта на причастность к обнаружению наркотических веществ. Принимают участие во внеклассных мероприятиях, проводят лектории, беседы с администрацией, педагогическими и техническими работниками, в ходе которых разъясняют порядок действий при получении информации о возможности совершения террористических актов, нарушении общественного порядка, совершении преступлений, обнаружении взрывных устройств и других подозрительных предметов, при появлении лиц, замышляющих совершение преступлений.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Работа по профилактике дорожно-транспортного травматизма включает: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разработку и реализацию планов проведения классных часов по предупреждению дорожно-транспортного травматизма;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воспитание у детей культуры безопасного поведения на улицах и дорогах города;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организацию взаимодействия педагогического коллектива с ГИБДД;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привлечение родительской общественности к работе по предупреждению детского дорожно-транспортного травматизма;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создание учебно-материальной базы по обучению правилам дорожного движения и безопасного поведения на улицах и дорогах города;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разработку методических документов по соблюдению ПДД;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>учет и анализ всех дорожно-транспортных происшествий с участием учащихся и на их основе принятие соответствующих мер.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  <w:r w:rsidRPr="00251D15">
        <w:rPr>
          <w:rFonts w:ascii="Times New Roman" w:hAnsi="Times New Roman" w:cs="Times New Roman"/>
        </w:rPr>
        <w:t xml:space="preserve"> </w:t>
      </w:r>
    </w:p>
    <w:p w:rsidR="00A1060E" w:rsidRPr="00251D15" w:rsidRDefault="00A1060E" w:rsidP="00A1060E">
      <w:pPr>
        <w:pStyle w:val="a3"/>
        <w:rPr>
          <w:rFonts w:ascii="Times New Roman" w:hAnsi="Times New Roman" w:cs="Times New Roman"/>
        </w:rPr>
      </w:pPr>
    </w:p>
    <w:p w:rsidR="000E4C8D" w:rsidRPr="00251D15" w:rsidRDefault="000E4C8D" w:rsidP="00A1060E">
      <w:pPr>
        <w:pStyle w:val="a3"/>
        <w:rPr>
          <w:rFonts w:ascii="Times New Roman" w:hAnsi="Times New Roman" w:cs="Times New Roman"/>
        </w:rPr>
      </w:pPr>
    </w:p>
    <w:sectPr w:rsidR="000E4C8D" w:rsidRPr="00251D15" w:rsidSect="000E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60E"/>
    <w:rsid w:val="000E4C8D"/>
    <w:rsid w:val="00251D15"/>
    <w:rsid w:val="00976DBB"/>
    <w:rsid w:val="009F3C36"/>
    <w:rsid w:val="00A1060E"/>
    <w:rsid w:val="00C3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6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"Актюбинская СОШ"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Бралина Кульшат Жангельдиновна</dc:creator>
  <cp:keywords/>
  <dc:description/>
  <cp:lastModifiedBy>Бралина Кульшат Жангельдиновна</cp:lastModifiedBy>
  <cp:revision>2</cp:revision>
  <dcterms:created xsi:type="dcterms:W3CDTF">2015-10-17T05:14:00Z</dcterms:created>
  <dcterms:modified xsi:type="dcterms:W3CDTF">2015-10-19T08:48:00Z</dcterms:modified>
</cp:coreProperties>
</file>